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line="360" w:lineRule="auto"/>
        <w:ind w:right="964" w:firstLine="5301" w:firstLineChars="1200"/>
        <w:rPr>
          <w:rFonts w:ascii="Arial" w:hAnsi="Arial" w:cs="Arial"/>
          <w:b/>
          <w:kern w:val="0"/>
          <w:sz w:val="44"/>
          <w:szCs w:val="44"/>
        </w:rPr>
      </w:pPr>
      <w:r>
        <w:rPr>
          <w:rFonts w:hint="eastAsia" w:ascii="Arial" w:hAnsi="Arial" w:cs="Arial"/>
          <w:b/>
          <w:kern w:val="0"/>
          <w:sz w:val="44"/>
          <w:szCs w:val="44"/>
        </w:rPr>
        <w:t>报 名 回 执</w:t>
      </w:r>
    </w:p>
    <w:tbl>
      <w:tblPr>
        <w:tblStyle w:val="6"/>
        <w:tblpPr w:leftFromText="180" w:rightFromText="180" w:vertAnchor="text" w:horzAnchor="page" w:tblpX="2083" w:tblpY="857"/>
        <w:tblW w:w="11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3076"/>
        <w:gridCol w:w="1710"/>
        <w:gridCol w:w="1964"/>
        <w:gridCol w:w="1764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hint="eastAsia" w:ascii="Arial" w:hAnsi="Arial" w:cs="Arial"/>
                <w:b/>
                <w:kern w:val="0"/>
              </w:rPr>
              <w:t>姓名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hint="eastAsia" w:ascii="Arial" w:hAnsi="Arial" w:cs="Arial"/>
                <w:b/>
                <w:kern w:val="0"/>
              </w:rPr>
              <w:t>工作单位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hint="eastAsia" w:ascii="Arial" w:hAnsi="Arial" w:cs="Arial"/>
                <w:b/>
                <w:kern w:val="0"/>
              </w:rPr>
              <w:t>职务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hint="eastAsia" w:ascii="Arial" w:hAnsi="Arial" w:cs="Arial"/>
                <w:b/>
                <w:kern w:val="0"/>
              </w:rPr>
              <w:t>联系电话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 w:val="21"/>
                <w:szCs w:val="21"/>
              </w:rPr>
              <w:t>是否在青年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b/>
                <w:kern w:val="0"/>
                <w:sz w:val="21"/>
                <w:szCs w:val="21"/>
              </w:rPr>
              <w:t>发展论坛发表演讲及题目演讲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 w:val="21"/>
                <w:szCs w:val="21"/>
              </w:rPr>
              <w:t>是否报名10月28日培训班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1124"/>
        <w:rPr>
          <w:rFonts w:ascii="Arial" w:hAnsi="Arial" w:cs="Arial"/>
          <w:b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snapToGrid w:val="0"/>
        <w:spacing w:line="360" w:lineRule="auto"/>
        <w:ind w:right="964"/>
        <w:rPr>
          <w:rStyle w:val="5"/>
          <w:rFonts w:ascii="Arial" w:hAnsi="Arial" w:cs="Arial"/>
          <w:kern w:val="0"/>
        </w:rPr>
      </w:pPr>
      <w:r>
        <w:rPr>
          <w:rFonts w:hint="eastAsia" w:ascii="Arial" w:hAnsi="Arial" w:cs="Arial"/>
          <w:kern w:val="0"/>
        </w:rPr>
        <w:t>注：</w:t>
      </w:r>
      <w:r>
        <w:rPr>
          <w:rFonts w:hint="eastAsia" w:ascii="Arial" w:hAnsi="Arial" w:cs="Arial"/>
          <w:b/>
          <w:kern w:val="0"/>
        </w:rPr>
        <w:t>参加青年论坛演讲者请提供个人照片、及200字以内个人简介，于</w:t>
      </w:r>
      <w:r>
        <w:rPr>
          <w:rFonts w:hint="eastAsia" w:ascii="Arial" w:hAnsi="Arial" w:cs="Arial"/>
          <w:b/>
          <w:kern w:val="0"/>
          <w:u w:val="single"/>
        </w:rPr>
        <w:t>2018.10.15前发至</w:t>
      </w:r>
      <w:r>
        <w:fldChar w:fldCharType="begin"/>
      </w:r>
      <w:r>
        <w:instrText xml:space="preserve"> HYPERLINK "mailto:yhym@capa.org.cn" </w:instrText>
      </w:r>
      <w:r>
        <w:fldChar w:fldCharType="separate"/>
      </w:r>
      <w:r>
        <w:rPr>
          <w:rStyle w:val="5"/>
          <w:rFonts w:hint="eastAsia" w:ascii="Arial" w:hAnsi="Arial" w:cs="Arial"/>
          <w:b/>
          <w:kern w:val="0"/>
        </w:rPr>
        <w:t>yhym@capa.org.cn</w:t>
      </w:r>
      <w:r>
        <w:rPr>
          <w:rStyle w:val="5"/>
          <w:rFonts w:hint="eastAsia" w:ascii="Arial" w:hAnsi="Arial" w:cs="Arial"/>
          <w:b/>
          <w:kern w:val="0"/>
        </w:rPr>
        <w:fldChar w:fldCharType="end"/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Arial" w:hAnsi="Arial" w:cs="Arial"/>
          <w:b/>
          <w:color w:val="FF0000"/>
          <w:kern w:val="0"/>
        </w:rPr>
      </w:pPr>
      <w:r>
        <w:rPr>
          <w:rFonts w:hint="eastAsia" w:ascii="Arial" w:hAnsi="Arial" w:cs="Arial"/>
          <w:b/>
          <w:color w:val="FF0000"/>
          <w:kern w:val="0"/>
        </w:rPr>
        <w:t>培训班报名截止日期10月15日</w:t>
      </w:r>
    </w:p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50BA"/>
    <w:rsid w:val="1B9550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13;&#22269;&#21307;&#30103;&#32654;&#2348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2018-10-16T04:35:00Z</dcterms:created>
  <dc:creator>editor_ylmr</dc:creator>
  <cp:lastModifiedBy>editor_ylmr</cp:lastModifiedBy>
  <dcterms:modified xsi:type="dcterms:W3CDTF">2018-10-16T04:37:18Z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